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57" w:rsidRPr="004C68C6" w:rsidRDefault="00AE2B57" w:rsidP="00AE2B57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AE2B57" w:rsidRPr="004C68C6" w:rsidRDefault="00AE2B57" w:rsidP="00AE2B57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AE2B57" w:rsidRPr="004C68C6" w:rsidRDefault="00AE2B57" w:rsidP="00AE2B57">
      <w:pPr>
        <w:pStyle w:val="NoSpacing"/>
        <w:jc w:val="center"/>
      </w:pPr>
      <w:r w:rsidRPr="004C68C6">
        <w:rPr>
          <w:b/>
        </w:rPr>
        <w:t>NAGALAND: KOHIMA</w:t>
      </w:r>
    </w:p>
    <w:p w:rsidR="00AE2B57" w:rsidRDefault="00AE2B57" w:rsidP="00AE2B57">
      <w:pPr>
        <w:pStyle w:val="NoSpacing"/>
      </w:pPr>
    </w:p>
    <w:p w:rsidR="00AE2B57" w:rsidRDefault="00AE2B57" w:rsidP="00AE2B57">
      <w:pPr>
        <w:pStyle w:val="NoSpacing"/>
        <w:ind w:left="-360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Kohima, Dated the 25</w:t>
      </w:r>
      <w:r w:rsidRPr="00AE2B57">
        <w:rPr>
          <w:vertAlign w:val="superscript"/>
        </w:rPr>
        <w:t>th</w:t>
      </w:r>
      <w:r>
        <w:t xml:space="preserve"> January 2024</w:t>
      </w:r>
      <w:r w:rsidRPr="004C68C6">
        <w:t>.</w:t>
      </w:r>
    </w:p>
    <w:p w:rsidR="00AE2B57" w:rsidRDefault="00AE2B57" w:rsidP="00AE2B57">
      <w:pPr>
        <w:pStyle w:val="NoSpacing"/>
        <w:jc w:val="right"/>
      </w:pPr>
    </w:p>
    <w:p w:rsidR="00AE2B57" w:rsidRDefault="00AE2B57" w:rsidP="00AE2B57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>
        <w:rPr>
          <w:b/>
        </w:rPr>
        <w:t>rial Production, Nagaland, December</w:t>
      </w:r>
      <w:r w:rsidRPr="00E65AB8">
        <w:rPr>
          <w:b/>
        </w:rPr>
        <w:t xml:space="preserve"> 2023</w:t>
      </w:r>
    </w:p>
    <w:p w:rsidR="00AE2B57" w:rsidRDefault="00AE2B57" w:rsidP="00AE2B57">
      <w:pPr>
        <w:pStyle w:val="NoSpacing"/>
        <w:rPr>
          <w:b/>
        </w:rPr>
      </w:pPr>
    </w:p>
    <w:p w:rsidR="00AE2B57" w:rsidRPr="00E65AB8" w:rsidRDefault="00AE2B57" w:rsidP="00AE2B5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AE2B57" w:rsidRPr="004C68C6" w:rsidRDefault="00AE2B57" w:rsidP="00AE2B57">
      <w:pPr>
        <w:pStyle w:val="NoSpacing"/>
        <w:jc w:val="both"/>
        <w:rPr>
          <w:b/>
        </w:rPr>
      </w:pP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AE2B57" w:rsidRPr="004C68C6" w:rsidRDefault="00AE2B57" w:rsidP="00AE2B57">
      <w:pPr>
        <w:pStyle w:val="NoSpacing"/>
        <w:ind w:left="360"/>
        <w:jc w:val="both"/>
      </w:pP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AE2B57" w:rsidRPr="004C68C6" w:rsidRDefault="00AE2B57" w:rsidP="00AE2B57">
      <w:pPr>
        <w:pStyle w:val="NoSpacing"/>
        <w:jc w:val="both"/>
      </w:pP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AE2B57" w:rsidRPr="004C68C6" w:rsidRDefault="00AE2B57" w:rsidP="00AE2B57">
      <w:pPr>
        <w:pStyle w:val="NoSpacing"/>
        <w:ind w:left="720"/>
        <w:jc w:val="both"/>
      </w:pP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AE2B57" w:rsidRPr="004C68C6" w:rsidRDefault="00AE2B57" w:rsidP="00AE2B57">
      <w:pPr>
        <w:pStyle w:val="NoSpacing"/>
        <w:ind w:left="720"/>
        <w:jc w:val="both"/>
      </w:pP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AE2B57" w:rsidRPr="004C68C6" w:rsidRDefault="00AE2B57" w:rsidP="00AE2B57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AE2B57" w:rsidRPr="004C68C6" w:rsidRDefault="00AE2B57" w:rsidP="00AE2B57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AE2B57" w:rsidRPr="004C68C6" w:rsidRDefault="00AE2B57" w:rsidP="00AE2B57">
      <w:pPr>
        <w:pStyle w:val="BodyText"/>
        <w:jc w:val="both"/>
        <w:rPr>
          <w:rFonts w:cs="Times New Roman"/>
          <w:szCs w:val="24"/>
        </w:rPr>
      </w:pPr>
    </w:p>
    <w:p w:rsidR="00AE2B57" w:rsidRDefault="00AE2B57" w:rsidP="00AE2B57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>ction for the Month of December</w:t>
      </w:r>
      <w:r w:rsidRPr="004C68C6">
        <w:rPr>
          <w:b/>
        </w:rPr>
        <w:t xml:space="preserve">, </w:t>
      </w:r>
      <w:r>
        <w:rPr>
          <w:b/>
        </w:rPr>
        <w:t>2023</w:t>
      </w:r>
      <w:r w:rsidRPr="004C68C6">
        <w:rPr>
          <w:b/>
        </w:rPr>
        <w:t xml:space="preserve"> </w:t>
      </w:r>
    </w:p>
    <w:p w:rsidR="00AE2B57" w:rsidRPr="004C68C6" w:rsidRDefault="00AE2B57" w:rsidP="00AE2B57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AE2B57" w:rsidRPr="004C68C6" w:rsidRDefault="00AE2B57" w:rsidP="00AE2B57">
      <w:pPr>
        <w:pStyle w:val="NoSpacing"/>
        <w:ind w:firstLine="720"/>
        <w:jc w:val="both"/>
        <w:rPr>
          <w:b/>
        </w:rPr>
      </w:pPr>
    </w:p>
    <w:p w:rsidR="00AE2B57" w:rsidRPr="004C68C6" w:rsidRDefault="00AE2B57" w:rsidP="00AE2B57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>
        <w:t>11-12 for the month of December 2023 is estimated and released on 25</w:t>
      </w:r>
      <w:r w:rsidRPr="00AE2B57">
        <w:rPr>
          <w:vertAlign w:val="superscript"/>
        </w:rPr>
        <w:t>th</w:t>
      </w:r>
      <w:r>
        <w:t xml:space="preserve"> January 2023</w:t>
      </w:r>
      <w:r w:rsidRPr="004C68C6">
        <w:t xml:space="preserve">. </w:t>
      </w:r>
    </w:p>
    <w:p w:rsidR="00AE2B57" w:rsidRPr="004C68C6" w:rsidRDefault="00AE2B57" w:rsidP="00AE2B57">
      <w:pPr>
        <w:pStyle w:val="NoSpacing"/>
        <w:ind w:left="720"/>
        <w:jc w:val="both"/>
      </w:pP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>ex of IIP for the month of November 2023</w:t>
      </w:r>
      <w:r w:rsidRPr="004C68C6">
        <w:t xml:space="preserve"> (Quick Estimates</w:t>
      </w:r>
      <w:r>
        <w:t>) is estimat</w:t>
      </w:r>
      <w:r w:rsidR="005F3C66">
        <w:t>ed to have in</w:t>
      </w:r>
      <w:r w:rsidR="00795726">
        <w:t>creased from 108.13 in November</w:t>
      </w:r>
      <w:r w:rsidR="005F3C66">
        <w:t xml:space="preserve"> 2023 to 110.44 in December 2023. The in</w:t>
      </w:r>
      <w:r>
        <w:t>crease</w:t>
      </w:r>
      <w:r w:rsidRPr="004C68C6">
        <w:t xml:space="preserve"> in the general Inde</w:t>
      </w:r>
      <w:r w:rsidR="005F3C66">
        <w:t>x of IIP was due to the in</w:t>
      </w:r>
      <w:r>
        <w:t>crease</w:t>
      </w:r>
      <w:r w:rsidRPr="004C68C6">
        <w:t xml:space="preserve"> in the index of</w:t>
      </w:r>
      <w:r w:rsidR="005F3C66">
        <w:t xml:space="preserve"> Manufacturing</w:t>
      </w:r>
      <w:r w:rsidRPr="004C68C6">
        <w:t>.</w:t>
      </w:r>
    </w:p>
    <w:p w:rsidR="00AE2B57" w:rsidRPr="004C68C6" w:rsidRDefault="00AE2B57" w:rsidP="00AE2B57">
      <w:pPr>
        <w:pStyle w:val="NoSpacing"/>
        <w:ind w:left="720"/>
        <w:jc w:val="both"/>
      </w:pP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</w:t>
      </w:r>
      <w:r w:rsidR="00D15CEE">
        <w:t>ed to have increased from 356.80 in November 2023 to 407.20 in December</w:t>
      </w:r>
      <w:r>
        <w:t xml:space="preserve"> 2023.  The increase</w:t>
      </w:r>
      <w:r w:rsidRPr="004C68C6">
        <w:t xml:space="preserve"> in the index of manu</w:t>
      </w:r>
      <w:r>
        <w:t>facturing has come from the increase</w:t>
      </w:r>
      <w:r w:rsidRPr="004C68C6">
        <w:t xml:space="preserve"> in </w:t>
      </w:r>
      <w:r w:rsidR="00D15CEE">
        <w:t xml:space="preserve">the production of </w:t>
      </w:r>
      <w:r>
        <w:t>Ri</w:t>
      </w:r>
      <w:r w:rsidR="00D15CEE">
        <w:t>ce raw, Plywood and Timber/wooden planks</w:t>
      </w:r>
      <w:r w:rsidRPr="004C68C6">
        <w:t>.</w:t>
      </w:r>
    </w:p>
    <w:p w:rsidR="00AE2B57" w:rsidRPr="004C68C6" w:rsidRDefault="00AE2B57" w:rsidP="00AE2B57">
      <w:pPr>
        <w:pStyle w:val="NoSpacing"/>
        <w:ind w:left="720"/>
        <w:jc w:val="both"/>
      </w:pPr>
    </w:p>
    <w:p w:rsidR="00AE2B57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D15CEE">
        <w:t>electricity is 5.91 MW in December 2023 as compared to 6.47 MW in November</w:t>
      </w:r>
      <w:r>
        <w:t xml:space="preserve"> 2023</w:t>
      </w:r>
      <w:r w:rsidRPr="004C68C6">
        <w:t>. Consequently, Electricity sect</w:t>
      </w:r>
      <w:r>
        <w:t>or index is estima</w:t>
      </w:r>
      <w:r w:rsidR="00D15CEE">
        <w:t>ted to have decreased from 33.93 in November 2023 to 30.99 in December</w:t>
      </w:r>
      <w:r>
        <w:t xml:space="preserve"> 2023.</w:t>
      </w:r>
    </w:p>
    <w:p w:rsidR="005E459B" w:rsidRDefault="005E459B" w:rsidP="005E459B">
      <w:pPr>
        <w:pStyle w:val="NoSpacing"/>
        <w:ind w:left="720"/>
        <w:jc w:val="both"/>
      </w:pPr>
    </w:p>
    <w:p w:rsidR="005E459B" w:rsidRDefault="005E459B" w:rsidP="005E459B">
      <w:pPr>
        <w:pStyle w:val="NoSpacing"/>
        <w:ind w:left="720"/>
        <w:jc w:val="both"/>
      </w:pPr>
    </w:p>
    <w:p w:rsidR="005E459B" w:rsidRDefault="005E459B" w:rsidP="005E459B">
      <w:pPr>
        <w:pStyle w:val="NoSpacing"/>
        <w:ind w:left="720"/>
        <w:jc w:val="both"/>
      </w:pPr>
    </w:p>
    <w:p w:rsidR="005E459B" w:rsidRDefault="005E459B" w:rsidP="005E459B">
      <w:pPr>
        <w:pStyle w:val="NoSpacing"/>
        <w:ind w:left="360"/>
        <w:jc w:val="both"/>
      </w:pPr>
    </w:p>
    <w:p w:rsidR="00AE2B57" w:rsidRPr="004C68C6" w:rsidRDefault="00AE2B57" w:rsidP="00AE2B57">
      <w:pPr>
        <w:pStyle w:val="NoSpacing"/>
        <w:ind w:left="360"/>
        <w:jc w:val="both"/>
      </w:pPr>
    </w:p>
    <w:p w:rsidR="00AE2B57" w:rsidRPr="00D15CEE" w:rsidRDefault="00D15CEE" w:rsidP="00D15CEE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 xml:space="preserve">he production of Coal decreased from 5360 MT in November 2023 to 500 MT in December 2023. Consequently, </w:t>
      </w:r>
      <w:r w:rsidRPr="004C68C6">
        <w:t>the Index of Mi</w:t>
      </w:r>
      <w:r>
        <w:t>ning decreased from 161.74 in November 2023 to 15.09 in December 2023.</w:t>
      </w:r>
    </w:p>
    <w:p w:rsidR="00D15CEE" w:rsidRPr="004C68C6" w:rsidRDefault="00D15CEE" w:rsidP="00AE2B5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B57" w:rsidRPr="004C68C6" w:rsidRDefault="00AE2B57" w:rsidP="00AE2B57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C216FA">
        <w:t>f IIP for the month of December</w:t>
      </w:r>
      <w:r>
        <w:t xml:space="preserve"> 2023</w:t>
      </w:r>
      <w:r w:rsidRPr="004C68C6">
        <w:t xml:space="preserve"> (Quick</w:t>
      </w:r>
      <w:r>
        <w:t xml:space="preserve"> Es</w:t>
      </w:r>
      <w:r w:rsidR="00C216FA">
        <w:t>timates) was estimated at 110.44</w:t>
      </w:r>
      <w:r w:rsidRPr="004C68C6">
        <w:t xml:space="preserve">. The general index of IIP </w:t>
      </w:r>
      <w:r w:rsidR="00C216FA">
        <w:t>registers a negative growth of -9.09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AE2B57" w:rsidRPr="004C68C6" w:rsidRDefault="00AE2B57" w:rsidP="00AE2B57">
      <w:pPr>
        <w:pStyle w:val="NoSpacing"/>
        <w:ind w:left="720"/>
        <w:jc w:val="both"/>
      </w:pPr>
    </w:p>
    <w:p w:rsidR="00AE2B57" w:rsidRPr="004C68C6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C216FA">
        <w:t>ctors for the month of December</w:t>
      </w:r>
      <w:r w:rsidRPr="004C68C6">
        <w:t xml:space="preserve"> 20</w:t>
      </w:r>
      <w:r w:rsidR="00C216FA">
        <w:t>23 was estimated at 407.20, 30.99 and 15.09</w:t>
      </w:r>
      <w:r w:rsidRPr="004C68C6">
        <w:t xml:space="preserve"> respectively and the cor</w:t>
      </w:r>
      <w:r w:rsidR="000B2603">
        <w:t>responding growth over December</w:t>
      </w:r>
      <w:r>
        <w:t xml:space="preserve"> 2022 we</w:t>
      </w:r>
      <w:r w:rsidR="00C216FA">
        <w:t>re estimated at 46.72 percent, -5.74 percent and -98.31</w:t>
      </w:r>
      <w:r>
        <w:t xml:space="preserve"> 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AE2B57" w:rsidRPr="004C68C6" w:rsidRDefault="00AE2B57" w:rsidP="00AE2B57">
      <w:pPr>
        <w:pStyle w:val="NoSpacing"/>
        <w:ind w:left="720"/>
        <w:jc w:val="both"/>
      </w:pPr>
    </w:p>
    <w:p w:rsidR="00AE2B57" w:rsidRDefault="00C216FA" w:rsidP="00AE2B57">
      <w:pPr>
        <w:pStyle w:val="NoSpacing"/>
        <w:numPr>
          <w:ilvl w:val="1"/>
          <w:numId w:val="1"/>
        </w:numPr>
        <w:ind w:hanging="720"/>
        <w:jc w:val="both"/>
      </w:pPr>
      <w:r>
        <w:t>During the month of December</w:t>
      </w:r>
      <w:r w:rsidR="00AE2B57">
        <w:t xml:space="preserve"> 2023</w:t>
      </w:r>
      <w:r w:rsidR="00AE2B57" w:rsidRPr="004C68C6">
        <w:t>, at the Item</w:t>
      </w:r>
      <w:r w:rsidR="00AE2B57">
        <w:t xml:space="preserve"> level, except Rice raw,</w:t>
      </w:r>
      <w:r>
        <w:t xml:space="preserve"> Timber/wooden planks, Plywood and Stone chip</w:t>
      </w:r>
      <w:r w:rsidR="00AE2B57">
        <w:t>, other items registered a negative</w:t>
      </w:r>
      <w:r w:rsidR="00AE2B57" w:rsidRPr="004C68C6">
        <w:t xml:space="preserve"> growth over the corresponding month of the previous year.</w:t>
      </w:r>
    </w:p>
    <w:p w:rsidR="00AE2B57" w:rsidRDefault="00AE2B57" w:rsidP="00AE2B57">
      <w:pPr>
        <w:pStyle w:val="NoSpacing"/>
        <w:jc w:val="both"/>
      </w:pPr>
    </w:p>
    <w:p w:rsidR="00AE2B57" w:rsidRDefault="00AE2B57" w:rsidP="00AE2B57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 (NIC</w:t>
      </w:r>
      <w:r w:rsidR="000B2603">
        <w:t>-2008) for the month of December</w:t>
      </w:r>
      <w:r>
        <w:t xml:space="preserve"> 2023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AE2B57" w:rsidRDefault="00AE2B57" w:rsidP="00AE2B57">
      <w:pPr>
        <w:pStyle w:val="NoSpacing"/>
        <w:ind w:left="360"/>
        <w:jc w:val="both"/>
      </w:pPr>
    </w:p>
    <w:p w:rsidR="00C216FA" w:rsidRDefault="00C216FA" w:rsidP="00AE2B57">
      <w:pPr>
        <w:pStyle w:val="NoSpacing"/>
        <w:ind w:left="360"/>
        <w:jc w:val="both"/>
      </w:pPr>
    </w:p>
    <w:p w:rsidR="00AE2B57" w:rsidRDefault="00AE2B57" w:rsidP="00AE2B57">
      <w:pPr>
        <w:pStyle w:val="NoSpacing"/>
        <w:ind w:left="360"/>
        <w:jc w:val="both"/>
      </w:pPr>
    </w:p>
    <w:p w:rsidR="00AE2B57" w:rsidRDefault="00AE2B57" w:rsidP="00AE2B57">
      <w:pPr>
        <w:pStyle w:val="NoSpacing"/>
        <w:ind w:left="360"/>
        <w:jc w:val="both"/>
      </w:pPr>
    </w:p>
    <w:p w:rsidR="00AE2B57" w:rsidRDefault="00AE2B57" w:rsidP="00AE2B57">
      <w:pPr>
        <w:pStyle w:val="NoSpacing"/>
        <w:jc w:val="both"/>
      </w:pPr>
    </w:p>
    <w:p w:rsidR="00AE2B57" w:rsidRDefault="00AE2B57" w:rsidP="00AE2B57">
      <w:pPr>
        <w:pStyle w:val="NoSpacing"/>
        <w:ind w:left="360"/>
        <w:jc w:val="both"/>
      </w:pPr>
    </w:p>
    <w:p w:rsidR="00AE2B57" w:rsidRPr="00342617" w:rsidRDefault="00AE2B57" w:rsidP="00AE2B57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AE2B57" w:rsidRPr="00342617" w:rsidRDefault="00AE2B57" w:rsidP="00AE2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AE2B57" w:rsidRPr="00342617" w:rsidRDefault="00AE2B57" w:rsidP="00AE2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AE2B57" w:rsidRDefault="00AE2B57" w:rsidP="00AE2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AE2B57" w:rsidRDefault="00AE2B57" w:rsidP="00AE2B57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Kohima, Dated the 25th January 2024</w:t>
      </w:r>
      <w:r w:rsidRPr="004C68C6">
        <w:t>.</w:t>
      </w:r>
    </w:p>
    <w:p w:rsidR="00AE2B57" w:rsidRDefault="00AE2B57" w:rsidP="00AE2B57">
      <w:pPr>
        <w:pStyle w:val="NoSpacing"/>
      </w:pPr>
      <w:r>
        <w:t>Copy to:-</w:t>
      </w:r>
    </w:p>
    <w:p w:rsidR="00AE2B57" w:rsidRDefault="00AE2B57" w:rsidP="00AE2B57">
      <w:pPr>
        <w:pStyle w:val="NoSpacing"/>
        <w:ind w:left="720"/>
      </w:pPr>
      <w:r>
        <w:t xml:space="preserve">1. The Secretary to the Government of Nagaland, Department of Economics &amp; Statistics,    </w:t>
      </w:r>
    </w:p>
    <w:p w:rsidR="00AE2B57" w:rsidRDefault="00AE2B57" w:rsidP="00AE2B57">
      <w:pPr>
        <w:pStyle w:val="NoSpacing"/>
        <w:ind w:left="709" w:hanging="273"/>
      </w:pPr>
      <w:r>
        <w:t xml:space="preserve">         </w:t>
      </w:r>
      <w:proofErr w:type="gramStart"/>
      <w:r>
        <w:t>Kohima.</w:t>
      </w:r>
      <w:proofErr w:type="gramEnd"/>
    </w:p>
    <w:p w:rsidR="00AE2B57" w:rsidRDefault="00AE2B57" w:rsidP="00AE2B57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department’s website.</w:t>
      </w:r>
    </w:p>
    <w:p w:rsidR="00AE2B57" w:rsidRDefault="00AE2B57" w:rsidP="00AE2B57">
      <w:pPr>
        <w:pStyle w:val="NoSpacing"/>
        <w:ind w:firstLine="720"/>
      </w:pPr>
      <w:r>
        <w:t>3. Office copy.</w:t>
      </w:r>
    </w:p>
    <w:p w:rsidR="00AE2B57" w:rsidRDefault="00AE2B57" w:rsidP="00AE2B57">
      <w:pPr>
        <w:pStyle w:val="NoSpacing"/>
        <w:ind w:firstLine="720"/>
      </w:pPr>
    </w:p>
    <w:p w:rsidR="00AE2B57" w:rsidRDefault="00AE2B57" w:rsidP="00AE2B57">
      <w:pPr>
        <w:pStyle w:val="NoSpacing"/>
        <w:ind w:firstLine="720"/>
      </w:pPr>
    </w:p>
    <w:p w:rsidR="00AE2B57" w:rsidRDefault="00AE2B57" w:rsidP="00AE2B57">
      <w:pPr>
        <w:pStyle w:val="NoSpacing"/>
      </w:pPr>
    </w:p>
    <w:p w:rsidR="00C216FA" w:rsidRDefault="00C216FA" w:rsidP="00AE2B57">
      <w:pPr>
        <w:pStyle w:val="NoSpacing"/>
      </w:pPr>
    </w:p>
    <w:p w:rsidR="00C216FA" w:rsidRDefault="00C216FA" w:rsidP="00AE2B57">
      <w:pPr>
        <w:pStyle w:val="NoSpacing"/>
      </w:pPr>
    </w:p>
    <w:p w:rsidR="00AE2B57" w:rsidRDefault="00AE2B57" w:rsidP="00AE2B57">
      <w:pPr>
        <w:pStyle w:val="NoSpacing"/>
      </w:pPr>
    </w:p>
    <w:p w:rsidR="00AE2B57" w:rsidRPr="00342617" w:rsidRDefault="00AE2B57" w:rsidP="00AE2B57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AE2B57" w:rsidRPr="00B403C3" w:rsidRDefault="00AE2B57" w:rsidP="00AE2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AE2B57" w:rsidRDefault="00AE2B57" w:rsidP="00AE2B57"/>
    <w:p w:rsidR="00A53611" w:rsidRDefault="00A53611" w:rsidP="00AE2B57"/>
    <w:p w:rsidR="00A53611" w:rsidRDefault="00A53611" w:rsidP="00AE2B57"/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3D" w:rsidRPr="0093023D" w:rsidRDefault="003863F8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</w:t>
            </w:r>
            <w:r w:rsidR="0093023D" w:rsidRPr="0093023D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93023D" w:rsidRPr="0093023D" w:rsidTr="003863F8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23D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93023D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93023D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023D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93023D" w:rsidRPr="0093023D" w:rsidTr="003863F8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11.98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11.37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-16.93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-16.64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-5.14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41.12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208.62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46.72</w:t>
            </w: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23D" w:rsidRPr="0093023D" w:rsidTr="003863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357.95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2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3D" w:rsidRPr="0093023D" w:rsidRDefault="0093023D" w:rsidP="009302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863F8" w:rsidRDefault="003863F8" w:rsidP="003863F8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p w:rsidR="003863F8" w:rsidRPr="00286989" w:rsidRDefault="003863F8" w:rsidP="003863F8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.</w:t>
      </w: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3863F8" w:rsidRPr="003863F8" w:rsidTr="003863F8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3863F8" w:rsidRPr="003863F8" w:rsidTr="003863F8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3863F8" w:rsidRPr="003863F8" w:rsidTr="003863F8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-30.88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-87.35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-79.91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-20.85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167.59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13.80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-21.53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5.72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-5.74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18.88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863F8" w:rsidRDefault="003863F8" w:rsidP="003863F8">
      <w:pPr>
        <w:rPr>
          <w:rFonts w:ascii="Times New Roman" w:hAnsi="Times New Roman" w:cs="Times New Roman"/>
        </w:rPr>
      </w:pPr>
      <w:proofErr w:type="gramStart"/>
      <w:r w:rsidRPr="00286989">
        <w:rPr>
          <w:rFonts w:ascii="Times New Roman" w:hAnsi="Times New Roman" w:cs="Times New Roman"/>
        </w:rPr>
        <w:t>Directorate of Economics &amp; Statistics, Nagaland.</w:t>
      </w:r>
      <w:proofErr w:type="gramEnd"/>
    </w:p>
    <w:p w:rsidR="00A53611" w:rsidRDefault="00A53611" w:rsidP="003863F8">
      <w:pPr>
        <w:rPr>
          <w:rFonts w:ascii="Times New Roman" w:hAnsi="Times New Roman" w:cs="Times New Roman"/>
        </w:rPr>
      </w:pPr>
    </w:p>
    <w:p w:rsidR="00A53611" w:rsidRPr="00286989" w:rsidRDefault="00A53611" w:rsidP="003863F8">
      <w:pPr>
        <w:rPr>
          <w:rFonts w:ascii="Times New Roman" w:hAnsi="Times New Roman" w:cs="Times New Roman"/>
        </w:rPr>
      </w:pPr>
    </w:p>
    <w:tbl>
      <w:tblPr>
        <w:tblW w:w="5282" w:type="dxa"/>
        <w:tblInd w:w="93" w:type="dxa"/>
        <w:tblLook w:val="04A0"/>
      </w:tblPr>
      <w:tblGrid>
        <w:gridCol w:w="1246"/>
        <w:gridCol w:w="941"/>
        <w:gridCol w:w="939"/>
        <w:gridCol w:w="2156"/>
      </w:tblGrid>
      <w:tr w:rsidR="003863F8" w:rsidRPr="003863F8" w:rsidTr="003863F8">
        <w:trPr>
          <w:trHeight w:val="30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3863F8" w:rsidRPr="003863F8" w:rsidTr="003863F8">
        <w:trPr>
          <w:trHeight w:val="6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3863F8" w:rsidRPr="003863F8" w:rsidTr="003863F8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-65.91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-82.67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-84.00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-76.92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-45.31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647.37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428.39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5.10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-98.31</w:t>
            </w: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F8" w:rsidRPr="003863F8" w:rsidTr="003863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2011.46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863F8" w:rsidRDefault="003863F8" w:rsidP="003863F8">
      <w:pPr>
        <w:rPr>
          <w:rFonts w:ascii="Times New Roman" w:hAnsi="Times New Roman" w:cs="Times New Roman"/>
        </w:rPr>
      </w:pPr>
      <w:proofErr w:type="gramStart"/>
      <w:r w:rsidRPr="00286989">
        <w:rPr>
          <w:rFonts w:ascii="Times New Roman" w:hAnsi="Times New Roman" w:cs="Times New Roman"/>
        </w:rPr>
        <w:t>Directorate of Economics &amp; Statistics, Nagaland.</w:t>
      </w:r>
      <w:proofErr w:type="gramEnd"/>
    </w:p>
    <w:p w:rsidR="003863F8" w:rsidRPr="00286989" w:rsidRDefault="003863F8" w:rsidP="00A53611">
      <w:pPr>
        <w:ind w:left="-1440"/>
        <w:rPr>
          <w:rFonts w:ascii="Times New Roman" w:hAnsi="Times New Roman" w:cs="Times New Roman"/>
        </w:rPr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3863F8" w:rsidRPr="003863F8" w:rsidTr="003863F8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3863F8" w:rsidRPr="003863F8" w:rsidTr="003863F8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63F8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3863F8" w:rsidRPr="003863F8" w:rsidTr="003863F8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-20.43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-41.09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-43.56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-21.55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69.40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237.84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22.46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24.03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96.37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-9.09</w:t>
            </w: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F8" w:rsidRPr="003863F8" w:rsidTr="003863F8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175.92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3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F8" w:rsidRPr="003863F8" w:rsidRDefault="003863F8" w:rsidP="00386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863F8" w:rsidRDefault="003863F8" w:rsidP="003863F8">
      <w:pPr>
        <w:rPr>
          <w:rFonts w:ascii="Times New Roman" w:hAnsi="Times New Roman" w:cs="Times New Roman"/>
        </w:rPr>
        <w:sectPr w:rsidR="003863F8" w:rsidSect="00A53611">
          <w:pgSz w:w="12240" w:h="15840"/>
          <w:pgMar w:top="990" w:right="1440" w:bottom="180" w:left="1440" w:header="720" w:footer="720" w:gutter="0"/>
          <w:cols w:space="720"/>
          <w:docGrid w:linePitch="360"/>
        </w:sectPr>
      </w:pPr>
      <w:proofErr w:type="gramStart"/>
      <w:r w:rsidRPr="00286989">
        <w:rPr>
          <w:rFonts w:ascii="Times New Roman" w:hAnsi="Times New Roman" w:cs="Times New Roman"/>
        </w:rPr>
        <w:t>Directorate of E</w:t>
      </w:r>
      <w:r w:rsidR="00A53611">
        <w:rPr>
          <w:rFonts w:ascii="Times New Roman" w:hAnsi="Times New Roman" w:cs="Times New Roman"/>
        </w:rPr>
        <w:t>conomics &amp; Statistics, Nagaland.</w:t>
      </w:r>
      <w:proofErr w:type="gramEnd"/>
    </w:p>
    <w:tbl>
      <w:tblPr>
        <w:tblW w:w="14760" w:type="dxa"/>
        <w:tblInd w:w="-72" w:type="dxa"/>
        <w:tblLook w:val="04A0"/>
      </w:tblPr>
      <w:tblGrid>
        <w:gridCol w:w="1170"/>
        <w:gridCol w:w="330"/>
        <w:gridCol w:w="3990"/>
        <w:gridCol w:w="430"/>
        <w:gridCol w:w="740"/>
        <w:gridCol w:w="240"/>
        <w:gridCol w:w="840"/>
        <w:gridCol w:w="990"/>
        <w:gridCol w:w="1080"/>
        <w:gridCol w:w="1080"/>
        <w:gridCol w:w="990"/>
        <w:gridCol w:w="990"/>
        <w:gridCol w:w="990"/>
        <w:gridCol w:w="901"/>
      </w:tblGrid>
      <w:tr w:rsidR="00A53611" w:rsidRPr="00A53611" w:rsidTr="00F61365">
        <w:trPr>
          <w:trHeight w:val="30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F61365" w:rsidRDefault="00F61365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F61365" w:rsidRDefault="00F61365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F61365" w:rsidRPr="00A53611" w:rsidRDefault="00F61365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Table-5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53611" w:rsidRPr="00A53611" w:rsidTr="00F61365">
        <w:trPr>
          <w:trHeight w:val="375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SUMMARY OF INDICES AT DIFFERENT LEVEL OF NIC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3611" w:rsidRPr="00A53611" w:rsidTr="00F61365">
        <w:trPr>
          <w:trHeight w:val="4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NPCMS/NIC-code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DEC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2311001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Maida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65.58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79.08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2311003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Wheat  flour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155.86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2316106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Rice raw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14475.62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13917.64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14168.99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10403.28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10044.56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10430.04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15209.87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15993.86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17302.68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2316203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Rice husked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8.65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3110002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Timber/wooden planks, sawn/</w:t>
            </w:r>
            <w:proofErr w:type="spellStart"/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resawn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151.64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161.96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85.44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172.76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3151001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Plywood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88.49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164.09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1532005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Stone chip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52.46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33.63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70.73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3732001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Bricks Others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A53611" w:rsidRPr="00A53611" w:rsidTr="00F61365">
        <w:trPr>
          <w:trHeight w:val="64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Manufacture of grain mill </w:t>
            </w:r>
            <w:proofErr w:type="spellStart"/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products,starches</w:t>
            </w:r>
            <w:proofErr w:type="spellEnd"/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and starches products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3117.54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3015.85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3075.68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2302.83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2227.48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2317.94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3316.15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3479.01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3733.26</w:t>
            </w:r>
          </w:p>
        </w:tc>
      </w:tr>
      <w:tr w:rsidR="00A53611" w:rsidRPr="00A53611" w:rsidTr="00F61365">
        <w:trPr>
          <w:trHeight w:val="3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Sawmilling and planning of wood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151.64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161.96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85.44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172.76</w:t>
            </w:r>
          </w:p>
        </w:tc>
      </w:tr>
      <w:tr w:rsidR="00A53611" w:rsidRPr="00A53611" w:rsidTr="00F61365">
        <w:trPr>
          <w:trHeight w:val="64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 of product of wood, cork, straw and plaiting materials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88.49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167.83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164.09</w:t>
            </w:r>
          </w:p>
        </w:tc>
      </w:tr>
      <w:tr w:rsidR="00A53611" w:rsidRPr="00A53611" w:rsidTr="00F61365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Manufacture of non-metallic mineral products </w:t>
            </w:r>
            <w:proofErr w:type="spellStart"/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n.e.c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15.27</w:t>
            </w:r>
          </w:p>
        </w:tc>
      </w:tr>
      <w:tr w:rsidR="00A53611" w:rsidRPr="00A53611" w:rsidTr="00F61365">
        <w:trPr>
          <w:trHeight w:val="4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 of food products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3118.13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3016.42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3076.27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2227.90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2318.38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3316.78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3479.67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3733.97</w:t>
            </w:r>
          </w:p>
        </w:tc>
      </w:tr>
      <w:tr w:rsidR="00A53611" w:rsidRPr="00A53611" w:rsidTr="00F61365">
        <w:trPr>
          <w:trHeight w:val="9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90.96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193.73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164.43</w:t>
            </w:r>
          </w:p>
        </w:tc>
      </w:tr>
      <w:tr w:rsidR="00A53611" w:rsidRPr="00A53611" w:rsidTr="00F61365">
        <w:trPr>
          <w:trHeight w:val="40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Manufacture of other non-metallic mineral products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15.27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Mfg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Manufacturing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301.39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354.58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298.68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407.20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Electricity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Electricity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274.88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175.56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30.99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Mining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Mining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271.57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105.61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105.61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856.97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892.88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15.09</w:t>
            </w:r>
          </w:p>
        </w:tc>
      </w:tr>
      <w:tr w:rsidR="00A53611" w:rsidRPr="00A53611" w:rsidTr="00F61365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 IIP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General IIP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81.94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86.77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237.19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611" w:rsidRPr="00A53611" w:rsidRDefault="00A53611" w:rsidP="00A53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5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110.44</w:t>
            </w:r>
          </w:p>
        </w:tc>
      </w:tr>
    </w:tbl>
    <w:p w:rsidR="003863F8" w:rsidRPr="00286989" w:rsidRDefault="00A53611" w:rsidP="003863F8">
      <w:pPr>
        <w:rPr>
          <w:rFonts w:ascii="Times New Roman" w:hAnsi="Times New Roman" w:cs="Times New Roman"/>
        </w:rPr>
      </w:pPr>
      <w:proofErr w:type="gramStart"/>
      <w:r w:rsidRPr="00286989">
        <w:rPr>
          <w:rFonts w:ascii="Times New Roman" w:hAnsi="Times New Roman" w:cs="Times New Roman"/>
        </w:rPr>
        <w:t>Directorate of E</w:t>
      </w:r>
      <w:r>
        <w:rPr>
          <w:rFonts w:ascii="Times New Roman" w:hAnsi="Times New Roman" w:cs="Times New Roman"/>
        </w:rPr>
        <w:t>conomics &amp; Statistics, Nagaland.</w:t>
      </w:r>
      <w:proofErr w:type="gramEnd"/>
    </w:p>
    <w:sectPr w:rsidR="003863F8" w:rsidRPr="00286989" w:rsidSect="00A53611">
      <w:pgSz w:w="15840" w:h="12240" w:orient="landscape"/>
      <w:pgMar w:top="450" w:right="1166" w:bottom="1440" w:left="9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B57"/>
    <w:rsid w:val="000B2603"/>
    <w:rsid w:val="00247B32"/>
    <w:rsid w:val="002C4455"/>
    <w:rsid w:val="003078D7"/>
    <w:rsid w:val="003863F8"/>
    <w:rsid w:val="0057272C"/>
    <w:rsid w:val="005E459B"/>
    <w:rsid w:val="005F3C66"/>
    <w:rsid w:val="007214F0"/>
    <w:rsid w:val="0077418B"/>
    <w:rsid w:val="00795726"/>
    <w:rsid w:val="007A3F61"/>
    <w:rsid w:val="00892E53"/>
    <w:rsid w:val="00917BA8"/>
    <w:rsid w:val="0093023D"/>
    <w:rsid w:val="00A53611"/>
    <w:rsid w:val="00AE2B57"/>
    <w:rsid w:val="00C216FA"/>
    <w:rsid w:val="00D15CEE"/>
    <w:rsid w:val="00F6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B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E2B57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E2B57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AE2B57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DESRBDCPU-1</cp:lastModifiedBy>
  <cp:revision>14</cp:revision>
  <cp:lastPrinted>2024-02-06T08:53:00Z</cp:lastPrinted>
  <dcterms:created xsi:type="dcterms:W3CDTF">2003-12-31T21:17:00Z</dcterms:created>
  <dcterms:modified xsi:type="dcterms:W3CDTF">2003-12-31T21:16:00Z</dcterms:modified>
</cp:coreProperties>
</file>