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CE" w:rsidRPr="004C68C6" w:rsidRDefault="003003CE" w:rsidP="003003CE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3003CE" w:rsidRPr="004C68C6" w:rsidRDefault="003003CE" w:rsidP="003003CE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3003CE" w:rsidRPr="004C68C6" w:rsidRDefault="003003CE" w:rsidP="003003CE">
      <w:pPr>
        <w:pStyle w:val="NoSpacing"/>
        <w:jc w:val="center"/>
      </w:pPr>
      <w:r w:rsidRPr="004C68C6">
        <w:rPr>
          <w:b/>
        </w:rPr>
        <w:t>NAGALAND: KOHIMA</w:t>
      </w:r>
    </w:p>
    <w:p w:rsidR="003003CE" w:rsidRDefault="003003CE" w:rsidP="003003CE">
      <w:pPr>
        <w:pStyle w:val="NoSpacing"/>
      </w:pPr>
    </w:p>
    <w:p w:rsidR="003003CE" w:rsidRDefault="003003CE" w:rsidP="003003CE">
      <w:pPr>
        <w:pStyle w:val="NoSpacing"/>
        <w:ind w:left="-360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02655">
        <w:t>Kohima, Dated the 27</w:t>
      </w:r>
      <w:r w:rsidRPr="00D2661F">
        <w:rPr>
          <w:vertAlign w:val="superscript"/>
        </w:rPr>
        <w:t>th</w:t>
      </w:r>
      <w:r>
        <w:t xml:space="preserve"> </w:t>
      </w:r>
      <w:r w:rsidR="00202655">
        <w:t>October</w:t>
      </w:r>
      <w:r>
        <w:t xml:space="preserve"> 2023</w:t>
      </w:r>
      <w:r w:rsidRPr="004C68C6">
        <w:t>.</w:t>
      </w:r>
    </w:p>
    <w:p w:rsidR="003003CE" w:rsidRDefault="003003CE" w:rsidP="003003CE">
      <w:pPr>
        <w:pStyle w:val="NoSpacing"/>
        <w:jc w:val="right"/>
      </w:pPr>
    </w:p>
    <w:p w:rsidR="003003CE" w:rsidRDefault="003003CE" w:rsidP="003003CE">
      <w:pPr>
        <w:pStyle w:val="NoSpacing"/>
        <w:ind w:firstLine="360"/>
        <w:rPr>
          <w:b/>
        </w:rPr>
      </w:pPr>
      <w:r w:rsidRPr="00E65AB8">
        <w:rPr>
          <w:b/>
        </w:rPr>
        <w:t>Subject</w:t>
      </w:r>
      <w:proofErr w:type="gramStart"/>
      <w:r w:rsidRPr="00E65AB8">
        <w:rPr>
          <w:b/>
        </w:rPr>
        <w:t>:-</w:t>
      </w:r>
      <w:proofErr w:type="gramEnd"/>
      <w:r w:rsidRPr="00E65AB8">
        <w:rPr>
          <w:b/>
        </w:rPr>
        <w:tab/>
        <w:t>Release of Index of Indust</w:t>
      </w:r>
      <w:r>
        <w:rPr>
          <w:b/>
        </w:rPr>
        <w:t xml:space="preserve">rial Production, Nagaland, </w:t>
      </w:r>
      <w:r w:rsidR="00202655">
        <w:rPr>
          <w:b/>
        </w:rPr>
        <w:t>September</w:t>
      </w:r>
      <w:r w:rsidRPr="00E65AB8">
        <w:rPr>
          <w:b/>
        </w:rPr>
        <w:t xml:space="preserve"> 2023</w:t>
      </w:r>
    </w:p>
    <w:p w:rsidR="003003CE" w:rsidRDefault="003003CE" w:rsidP="003003CE">
      <w:pPr>
        <w:pStyle w:val="NoSpacing"/>
        <w:rPr>
          <w:b/>
        </w:rPr>
      </w:pPr>
    </w:p>
    <w:p w:rsidR="003003CE" w:rsidRPr="00E65AB8" w:rsidRDefault="003003CE" w:rsidP="003003CE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3003CE" w:rsidRPr="004C68C6" w:rsidRDefault="003003CE" w:rsidP="003003CE">
      <w:pPr>
        <w:pStyle w:val="NoSpacing"/>
        <w:jc w:val="both"/>
        <w:rPr>
          <w:b/>
        </w:rPr>
      </w:pPr>
    </w:p>
    <w:p w:rsidR="003003CE" w:rsidRPr="004C68C6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3003CE" w:rsidRPr="004C68C6" w:rsidRDefault="003003CE" w:rsidP="003003CE">
      <w:pPr>
        <w:pStyle w:val="NoSpacing"/>
        <w:ind w:left="360"/>
        <w:jc w:val="both"/>
      </w:pPr>
    </w:p>
    <w:p w:rsidR="003003CE" w:rsidRPr="004C68C6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3003CE" w:rsidRPr="004C68C6" w:rsidRDefault="003003CE" w:rsidP="003003CE">
      <w:pPr>
        <w:pStyle w:val="NoSpacing"/>
        <w:jc w:val="both"/>
      </w:pPr>
    </w:p>
    <w:p w:rsidR="003003CE" w:rsidRPr="004C68C6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3003CE" w:rsidRPr="004C68C6" w:rsidRDefault="003003CE" w:rsidP="003003CE">
      <w:pPr>
        <w:pStyle w:val="NoSpacing"/>
        <w:ind w:left="720"/>
        <w:jc w:val="both"/>
      </w:pPr>
    </w:p>
    <w:p w:rsidR="003003CE" w:rsidRPr="004C68C6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3003CE" w:rsidRPr="004C68C6" w:rsidRDefault="003003CE" w:rsidP="003003CE">
      <w:pPr>
        <w:pStyle w:val="NoSpacing"/>
        <w:ind w:left="720"/>
        <w:jc w:val="both"/>
      </w:pPr>
    </w:p>
    <w:p w:rsidR="003003CE" w:rsidRPr="004C68C6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3003CE" w:rsidRPr="004C68C6" w:rsidRDefault="003003CE" w:rsidP="003003CE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3003CE" w:rsidRPr="004C68C6" w:rsidRDefault="003003CE" w:rsidP="003003CE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3003CE" w:rsidRPr="004C68C6" w:rsidRDefault="003003CE" w:rsidP="003003CE">
      <w:pPr>
        <w:pStyle w:val="BodyText"/>
        <w:jc w:val="both"/>
        <w:rPr>
          <w:rFonts w:cs="Times New Roman"/>
          <w:szCs w:val="24"/>
        </w:rPr>
      </w:pPr>
    </w:p>
    <w:p w:rsidR="003003CE" w:rsidRDefault="003003CE" w:rsidP="003003CE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>
        <w:rPr>
          <w:b/>
        </w:rPr>
        <w:t xml:space="preserve">ction for the Month of </w:t>
      </w:r>
      <w:r w:rsidR="00202655">
        <w:rPr>
          <w:b/>
        </w:rPr>
        <w:t>September</w:t>
      </w:r>
      <w:r w:rsidRPr="004C68C6">
        <w:rPr>
          <w:b/>
        </w:rPr>
        <w:t xml:space="preserve">, </w:t>
      </w:r>
      <w:r>
        <w:rPr>
          <w:b/>
        </w:rPr>
        <w:t>2023</w:t>
      </w:r>
      <w:r w:rsidRPr="004C68C6">
        <w:rPr>
          <w:b/>
        </w:rPr>
        <w:t xml:space="preserve"> </w:t>
      </w:r>
    </w:p>
    <w:p w:rsidR="003003CE" w:rsidRPr="004C68C6" w:rsidRDefault="003003CE" w:rsidP="003003CE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3003CE" w:rsidRPr="004C68C6" w:rsidRDefault="003003CE" w:rsidP="003003CE">
      <w:pPr>
        <w:pStyle w:val="NoSpacing"/>
        <w:ind w:firstLine="720"/>
        <w:jc w:val="both"/>
        <w:rPr>
          <w:b/>
        </w:rPr>
      </w:pPr>
    </w:p>
    <w:p w:rsidR="003003CE" w:rsidRPr="004C68C6" w:rsidRDefault="003003CE" w:rsidP="003003CE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3003CE" w:rsidRPr="004C68C6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>
        <w:t xml:space="preserve">11-12 for the month of </w:t>
      </w:r>
      <w:r w:rsidR="00202655">
        <w:t>September</w:t>
      </w:r>
      <w:r>
        <w:t xml:space="preserve"> 2023 is estimated and released o</w:t>
      </w:r>
      <w:r w:rsidR="00202655">
        <w:t>n 27</w:t>
      </w:r>
      <w:r w:rsidRPr="0055655E">
        <w:rPr>
          <w:vertAlign w:val="superscript"/>
        </w:rPr>
        <w:t>th</w:t>
      </w:r>
      <w:r>
        <w:t xml:space="preserve"> </w:t>
      </w:r>
      <w:r w:rsidR="00202655">
        <w:t>October</w:t>
      </w:r>
      <w:r>
        <w:t xml:space="preserve"> 2023</w:t>
      </w:r>
      <w:r w:rsidRPr="004C68C6">
        <w:t xml:space="preserve">. </w:t>
      </w:r>
    </w:p>
    <w:p w:rsidR="003003CE" w:rsidRPr="004C68C6" w:rsidRDefault="003003CE" w:rsidP="003003CE">
      <w:pPr>
        <w:pStyle w:val="NoSpacing"/>
        <w:ind w:left="720"/>
        <w:jc w:val="both"/>
      </w:pPr>
    </w:p>
    <w:p w:rsidR="003003CE" w:rsidRPr="004C68C6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 xml:space="preserve">ex of IIP for the month of </w:t>
      </w:r>
      <w:r w:rsidR="00202655">
        <w:t>September</w:t>
      </w:r>
      <w:r>
        <w:t xml:space="preserve"> 2023</w:t>
      </w:r>
      <w:r w:rsidRPr="004C68C6">
        <w:t xml:space="preserve"> (Quick Estimates</w:t>
      </w:r>
      <w:r>
        <w:t>) is estimated to ha</w:t>
      </w:r>
      <w:r w:rsidR="00202655">
        <w:t>ve de</w:t>
      </w:r>
      <w:r>
        <w:t>crea</w:t>
      </w:r>
      <w:r w:rsidR="00202655">
        <w:t>sed from 272.74 in August</w:t>
      </w:r>
      <w:r>
        <w:t xml:space="preserve"> 2023 to </w:t>
      </w:r>
      <w:r w:rsidR="00202655">
        <w:t>237.19</w:t>
      </w:r>
      <w:r>
        <w:t xml:space="preserve"> in </w:t>
      </w:r>
      <w:r w:rsidR="00202655">
        <w:t>September 2023. The de</w:t>
      </w:r>
      <w:r>
        <w:t>crease</w:t>
      </w:r>
      <w:r w:rsidRPr="004C68C6">
        <w:t xml:space="preserve"> in the general Inde</w:t>
      </w:r>
      <w:r w:rsidR="00202655">
        <w:t>x of IIP was due to the de</w:t>
      </w:r>
      <w:r>
        <w:t>crease</w:t>
      </w:r>
      <w:r w:rsidRPr="004C68C6">
        <w:t xml:space="preserve"> in the index of</w:t>
      </w:r>
      <w:r>
        <w:t xml:space="preserve"> Electricity</w:t>
      </w:r>
      <w:r w:rsidRPr="004C68C6">
        <w:t>.</w:t>
      </w:r>
    </w:p>
    <w:p w:rsidR="003003CE" w:rsidRPr="004C68C6" w:rsidRDefault="003003CE" w:rsidP="003003CE">
      <w:pPr>
        <w:pStyle w:val="NoSpacing"/>
        <w:ind w:left="720"/>
        <w:jc w:val="both"/>
      </w:pPr>
    </w:p>
    <w:p w:rsidR="003003CE" w:rsidRPr="004C68C6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stimated to have increased f</w:t>
      </w:r>
      <w:r w:rsidR="00BE2EC8">
        <w:t>rom 298.68 in August 2023 to 328.74</w:t>
      </w:r>
      <w:r>
        <w:t xml:space="preserve"> in </w:t>
      </w:r>
      <w:r w:rsidR="00BE2EC8">
        <w:t>September</w:t>
      </w:r>
      <w:r>
        <w:t xml:space="preserve"> 2023.  The increase</w:t>
      </w:r>
      <w:r w:rsidRPr="004C68C6">
        <w:t xml:space="preserve"> in the index of manu</w:t>
      </w:r>
      <w:r>
        <w:t>facturing has come from the increase</w:t>
      </w:r>
      <w:r w:rsidRPr="004C68C6">
        <w:t xml:space="preserve"> in </w:t>
      </w:r>
      <w:r>
        <w:t>the production o</w:t>
      </w:r>
      <w:r w:rsidR="00BE2EC8">
        <w:t xml:space="preserve">f </w:t>
      </w:r>
      <w:proofErr w:type="spellStart"/>
      <w:r w:rsidR="00BE2EC8">
        <w:t>Maida</w:t>
      </w:r>
      <w:proofErr w:type="gramStart"/>
      <w:r w:rsidR="00BE2EC8">
        <w:t>,</w:t>
      </w:r>
      <w:r>
        <w:t>Wheat</w:t>
      </w:r>
      <w:proofErr w:type="spellEnd"/>
      <w:proofErr w:type="gramEnd"/>
      <w:r>
        <w:t xml:space="preserve"> flour</w:t>
      </w:r>
      <w:r w:rsidR="00BE2EC8">
        <w:t xml:space="preserve">, Rice </w:t>
      </w:r>
      <w:proofErr w:type="spellStart"/>
      <w:r w:rsidR="00BE2EC8">
        <w:t>raw,Timber</w:t>
      </w:r>
      <w:proofErr w:type="spellEnd"/>
      <w:r>
        <w:t xml:space="preserve"> and Plywood</w:t>
      </w:r>
      <w:r w:rsidRPr="004C68C6">
        <w:t>.</w:t>
      </w:r>
    </w:p>
    <w:p w:rsidR="003003CE" w:rsidRPr="004C68C6" w:rsidRDefault="003003CE" w:rsidP="003003CE">
      <w:pPr>
        <w:pStyle w:val="NoSpacing"/>
        <w:ind w:left="720"/>
        <w:jc w:val="both"/>
      </w:pPr>
    </w:p>
    <w:p w:rsidR="003003CE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lastRenderedPageBreak/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 w:rsidR="00BE2EC8">
        <w:t>electricity is 33.48</w:t>
      </w:r>
      <w:r>
        <w:t xml:space="preserve"> MW in </w:t>
      </w:r>
      <w:r w:rsidR="00BE2EC8">
        <w:t xml:space="preserve">September </w:t>
      </w:r>
      <w:r>
        <w:t>2023</w:t>
      </w:r>
      <w:r w:rsidR="00BE2EC8">
        <w:t xml:space="preserve"> as compared to 52.42 MW in August 2023</w:t>
      </w:r>
      <w:r w:rsidRPr="004C68C6">
        <w:t>. Consequently, Electricity sect</w:t>
      </w:r>
      <w:r>
        <w:t>or index is estimated to h</w:t>
      </w:r>
      <w:r w:rsidR="00BE2EC8">
        <w:t>ave decreased from 274.88</w:t>
      </w:r>
      <w:r>
        <w:t xml:space="preserve"> in </w:t>
      </w:r>
      <w:r w:rsidR="00BE2EC8">
        <w:t>August 2023 to 175.56</w:t>
      </w:r>
      <w:r>
        <w:t xml:space="preserve"> in </w:t>
      </w:r>
      <w:r w:rsidR="00BE2EC8">
        <w:t>September</w:t>
      </w:r>
      <w:r>
        <w:t xml:space="preserve"> 2023.</w:t>
      </w:r>
    </w:p>
    <w:p w:rsidR="003003CE" w:rsidRPr="004C68C6" w:rsidRDefault="003003CE" w:rsidP="003003CE">
      <w:pPr>
        <w:pStyle w:val="NoSpacing"/>
        <w:ind w:left="360"/>
        <w:jc w:val="both"/>
      </w:pPr>
    </w:p>
    <w:p w:rsidR="003003CE" w:rsidRPr="004C68C6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>he production of Coal increase</w:t>
      </w:r>
      <w:r w:rsidR="00BE2EC8">
        <w:t>d from 3500 MT in August 2023 to 284</w:t>
      </w:r>
      <w:r>
        <w:t xml:space="preserve">00 MT in </w:t>
      </w:r>
      <w:r w:rsidR="00BE2EC8">
        <w:t>September</w:t>
      </w:r>
      <w:r>
        <w:t xml:space="preserve"> 2023. Consequently, </w:t>
      </w:r>
      <w:r w:rsidRPr="004C68C6">
        <w:t>the Index of Mi</w:t>
      </w:r>
      <w:r>
        <w:t>ning increased from</w:t>
      </w:r>
      <w:r w:rsidR="00BE2EC8">
        <w:t xml:space="preserve"> 105.61</w:t>
      </w:r>
      <w:r>
        <w:t xml:space="preserve"> in </w:t>
      </w:r>
      <w:r w:rsidR="00BE2EC8">
        <w:t>August</w:t>
      </w:r>
      <w:r>
        <w:t xml:space="preserve"> 2023</w:t>
      </w:r>
      <w:r w:rsidR="00BE2EC8">
        <w:t xml:space="preserve"> to 856.97</w:t>
      </w:r>
      <w:r>
        <w:t xml:space="preserve"> in </w:t>
      </w:r>
      <w:r w:rsidR="00BE2EC8">
        <w:t>September</w:t>
      </w:r>
      <w:r>
        <w:t xml:space="preserve"> 2023.</w:t>
      </w:r>
    </w:p>
    <w:p w:rsidR="003003CE" w:rsidRPr="004C68C6" w:rsidRDefault="003003CE" w:rsidP="003003C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3CE" w:rsidRPr="004C68C6" w:rsidRDefault="003003CE" w:rsidP="003003CE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3003CE" w:rsidRPr="004C68C6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>
        <w:t xml:space="preserve">f IIP for the month of </w:t>
      </w:r>
      <w:r w:rsidR="00BE2EC8">
        <w:t>September</w:t>
      </w:r>
      <w:r>
        <w:t xml:space="preserve"> 2023</w:t>
      </w:r>
      <w:r w:rsidRPr="004C68C6">
        <w:t xml:space="preserve"> (Quick</w:t>
      </w:r>
      <w:r>
        <w:t xml:space="preserve"> Estimat</w:t>
      </w:r>
      <w:r w:rsidR="00BE2EC8">
        <w:t>es) was estimated at 237.19</w:t>
      </w:r>
      <w:r w:rsidRPr="004C68C6">
        <w:t xml:space="preserve">. The general index of IIP </w:t>
      </w:r>
      <w:r>
        <w:t>registers</w:t>
      </w:r>
      <w:r w:rsidR="00BE2EC8">
        <w:t xml:space="preserve"> a positive growth of 22.12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3003CE" w:rsidRPr="004C68C6" w:rsidRDefault="003003CE" w:rsidP="003003CE">
      <w:pPr>
        <w:pStyle w:val="NoSpacing"/>
        <w:ind w:left="720"/>
        <w:jc w:val="both"/>
      </w:pPr>
    </w:p>
    <w:p w:rsidR="003003CE" w:rsidRPr="004C68C6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BE2EC8">
        <w:t>ctors for the month of September</w:t>
      </w:r>
      <w:r w:rsidRPr="004C68C6">
        <w:t xml:space="preserve"> 20</w:t>
      </w:r>
      <w:r>
        <w:t>23 was esti</w:t>
      </w:r>
      <w:r w:rsidR="00BE2EC8">
        <w:t>mated at 328.74, 175.56 and 856.97</w:t>
      </w:r>
      <w:r w:rsidRPr="004C68C6">
        <w:t xml:space="preserve"> respectively and the cor</w:t>
      </w:r>
      <w:r>
        <w:t xml:space="preserve">responding growth over </w:t>
      </w:r>
      <w:r w:rsidR="00BE2EC8">
        <w:t>September</w:t>
      </w:r>
      <w:r>
        <w:t xml:space="preserve"> 2022 were estimated at </w:t>
      </w:r>
      <w:r w:rsidR="00BE2EC8">
        <w:t>-</w:t>
      </w:r>
      <w:r>
        <w:t>6.</w:t>
      </w:r>
      <w:r w:rsidR="00BE2EC8">
        <w:t>01</w:t>
      </w:r>
      <w:r>
        <w:t xml:space="preserve"> percent</w:t>
      </w:r>
      <w:r w:rsidR="00BE2EC8">
        <w:t>, 13.80</w:t>
      </w:r>
      <w:r w:rsidR="00286989">
        <w:t xml:space="preserve"> percent and 647.37</w:t>
      </w:r>
      <w:r>
        <w:t xml:space="preserve"> </w:t>
      </w:r>
      <w:r w:rsidRPr="004C68C6">
        <w:t xml:space="preserve"> percent as reflected in </w:t>
      </w:r>
      <w:r w:rsidRPr="004C68C6">
        <w:rPr>
          <w:b/>
        </w:rPr>
        <w:t>Table-1,</w:t>
      </w:r>
      <w:r>
        <w:rPr>
          <w:b/>
        </w:rPr>
        <w:t xml:space="preserve"> </w:t>
      </w:r>
      <w:r w:rsidRPr="004C68C6">
        <w:rPr>
          <w:b/>
        </w:rPr>
        <w:t>2 and 3.</w:t>
      </w:r>
    </w:p>
    <w:p w:rsidR="003003CE" w:rsidRPr="004C68C6" w:rsidRDefault="003003CE" w:rsidP="003003CE">
      <w:pPr>
        <w:pStyle w:val="NoSpacing"/>
        <w:ind w:left="720"/>
        <w:jc w:val="both"/>
      </w:pPr>
    </w:p>
    <w:p w:rsidR="003003CE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the month of </w:t>
      </w:r>
      <w:r w:rsidR="00286989">
        <w:t>September</w:t>
      </w:r>
      <w:r>
        <w:t xml:space="preserve"> 2023</w:t>
      </w:r>
      <w:r w:rsidRPr="004C68C6">
        <w:t>, at the Item</w:t>
      </w:r>
      <w:r>
        <w:t xml:space="preserve"> level, except </w:t>
      </w:r>
      <w:r w:rsidR="00286989">
        <w:t>Maid</w:t>
      </w:r>
      <w:r w:rsidR="00FA373C">
        <w:t xml:space="preserve">a, Wheat flour, </w:t>
      </w:r>
      <w:r w:rsidR="00286989">
        <w:t>Plywood</w:t>
      </w:r>
      <w:r>
        <w:t xml:space="preserve">, </w:t>
      </w:r>
      <w:r w:rsidR="00FA373C">
        <w:t xml:space="preserve">Electricity and Coal, </w:t>
      </w:r>
      <w:r>
        <w:t>other items registered a negative</w:t>
      </w:r>
      <w:r w:rsidRPr="004C68C6">
        <w:t xml:space="preserve"> growth over the corresponding month of the previous year.</w:t>
      </w:r>
    </w:p>
    <w:p w:rsidR="003003CE" w:rsidRDefault="003003CE" w:rsidP="003003CE">
      <w:pPr>
        <w:pStyle w:val="NoSpacing"/>
        <w:jc w:val="both"/>
      </w:pPr>
    </w:p>
    <w:p w:rsidR="003003CE" w:rsidRDefault="003003CE" w:rsidP="003003CE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 xml:space="preserve">al Classification (NIC-2008) for the month of </w:t>
      </w:r>
      <w:r w:rsidR="00286989">
        <w:t>September</w:t>
      </w:r>
      <w:r>
        <w:t xml:space="preserve"> 2023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3003CE" w:rsidRDefault="003003CE" w:rsidP="003003CE">
      <w:pPr>
        <w:pStyle w:val="NoSpacing"/>
        <w:ind w:left="360"/>
        <w:jc w:val="both"/>
      </w:pPr>
    </w:p>
    <w:p w:rsidR="003003CE" w:rsidRDefault="003003CE" w:rsidP="003003CE">
      <w:pPr>
        <w:pStyle w:val="NoSpacing"/>
        <w:ind w:left="360"/>
        <w:jc w:val="both"/>
      </w:pPr>
    </w:p>
    <w:p w:rsidR="003003CE" w:rsidRDefault="003003CE" w:rsidP="00286989">
      <w:pPr>
        <w:pStyle w:val="NoSpacing"/>
        <w:jc w:val="both"/>
      </w:pPr>
    </w:p>
    <w:p w:rsidR="003003CE" w:rsidRDefault="003003CE" w:rsidP="003003CE">
      <w:pPr>
        <w:pStyle w:val="NoSpacing"/>
        <w:ind w:left="360"/>
        <w:jc w:val="both"/>
      </w:pPr>
    </w:p>
    <w:p w:rsidR="003003CE" w:rsidRPr="00342617" w:rsidRDefault="003003CE" w:rsidP="003003CE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17">
        <w:rPr>
          <w:rFonts w:ascii="Times New Roman" w:hAnsi="Times New Roman" w:cs="Times New Roman"/>
          <w:b/>
          <w:sz w:val="24"/>
          <w:szCs w:val="24"/>
        </w:rPr>
        <w:t>(NEIDILHOU ANGAMI)</w:t>
      </w:r>
    </w:p>
    <w:p w:rsidR="003003CE" w:rsidRPr="00342617" w:rsidRDefault="003003CE" w:rsidP="00300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3003CE" w:rsidRPr="00342617" w:rsidRDefault="003003CE" w:rsidP="00300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Economics &amp; Statistics</w:t>
      </w:r>
    </w:p>
    <w:p w:rsidR="003003CE" w:rsidRDefault="003003CE" w:rsidP="00300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Nagaland, Kohima</w:t>
      </w:r>
    </w:p>
    <w:p w:rsidR="003003CE" w:rsidRDefault="003003CE" w:rsidP="003003CE">
      <w:pPr>
        <w:pStyle w:val="NoSpacing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507E6">
        <w:t xml:space="preserve">      Kohima, Dated the 27</w:t>
      </w:r>
      <w:r w:rsidRPr="00D2661F">
        <w:rPr>
          <w:vertAlign w:val="superscript"/>
        </w:rPr>
        <w:t>th</w:t>
      </w:r>
      <w:r w:rsidR="00E507E6">
        <w:t xml:space="preserve"> October</w:t>
      </w:r>
      <w:r>
        <w:t xml:space="preserve"> 2023</w:t>
      </w:r>
      <w:r w:rsidRPr="004C68C6">
        <w:t>.</w:t>
      </w:r>
    </w:p>
    <w:p w:rsidR="003003CE" w:rsidRDefault="003003CE" w:rsidP="003003CE">
      <w:pPr>
        <w:pStyle w:val="NoSpacing"/>
      </w:pPr>
      <w:r>
        <w:t>Copy to:-</w:t>
      </w:r>
    </w:p>
    <w:p w:rsidR="003003CE" w:rsidRDefault="003003CE" w:rsidP="003003CE">
      <w:pPr>
        <w:pStyle w:val="NoSpacing"/>
        <w:ind w:left="720"/>
      </w:pPr>
      <w:r>
        <w:t xml:space="preserve">1. The Secretary to the Government of Nagaland, Department of Economics &amp; Statistics,    </w:t>
      </w:r>
    </w:p>
    <w:p w:rsidR="003003CE" w:rsidRDefault="003003CE" w:rsidP="003003CE">
      <w:pPr>
        <w:pStyle w:val="NoSpacing"/>
        <w:ind w:left="709" w:hanging="273"/>
      </w:pPr>
      <w:r>
        <w:t xml:space="preserve">         </w:t>
      </w:r>
      <w:proofErr w:type="gramStart"/>
      <w:r>
        <w:t>Kohima.</w:t>
      </w:r>
      <w:proofErr w:type="gramEnd"/>
    </w:p>
    <w:p w:rsidR="003003CE" w:rsidRDefault="003003CE" w:rsidP="003003CE">
      <w:pPr>
        <w:pStyle w:val="NoSpacing"/>
        <w:ind w:firstLine="720"/>
      </w:pPr>
      <w:r>
        <w:t xml:space="preserve">2. The </w:t>
      </w:r>
      <w:proofErr w:type="spellStart"/>
      <w:r>
        <w:t>Programme</w:t>
      </w:r>
      <w:proofErr w:type="spellEnd"/>
      <w:r>
        <w:t xml:space="preserve"> Officer to upload in the department’s website.</w:t>
      </w:r>
    </w:p>
    <w:p w:rsidR="003003CE" w:rsidRDefault="003003CE" w:rsidP="003003CE">
      <w:pPr>
        <w:pStyle w:val="NoSpacing"/>
        <w:ind w:firstLine="720"/>
      </w:pPr>
      <w:r>
        <w:t>3. Office copy.</w:t>
      </w:r>
    </w:p>
    <w:p w:rsidR="003003CE" w:rsidRDefault="003003CE" w:rsidP="003003CE">
      <w:pPr>
        <w:pStyle w:val="NoSpacing"/>
        <w:ind w:firstLine="720"/>
      </w:pPr>
    </w:p>
    <w:p w:rsidR="003003CE" w:rsidRDefault="003003CE" w:rsidP="003003CE">
      <w:pPr>
        <w:pStyle w:val="NoSpacing"/>
        <w:ind w:firstLine="720"/>
      </w:pPr>
    </w:p>
    <w:p w:rsidR="003003CE" w:rsidRDefault="003003CE" w:rsidP="003003CE">
      <w:pPr>
        <w:pStyle w:val="NoSpacing"/>
        <w:ind w:firstLine="720"/>
      </w:pPr>
    </w:p>
    <w:p w:rsidR="003003CE" w:rsidRDefault="003003CE" w:rsidP="003003CE">
      <w:pPr>
        <w:pStyle w:val="NoSpacing"/>
      </w:pPr>
    </w:p>
    <w:p w:rsidR="003003CE" w:rsidRPr="00342617" w:rsidRDefault="003003CE" w:rsidP="003003CE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17">
        <w:rPr>
          <w:rFonts w:ascii="Times New Roman" w:hAnsi="Times New Roman" w:cs="Times New Roman"/>
          <w:b/>
          <w:sz w:val="24"/>
          <w:szCs w:val="24"/>
        </w:rPr>
        <w:t>(NEIDILHOU ANGAMI)</w:t>
      </w:r>
    </w:p>
    <w:p w:rsidR="003003CE" w:rsidRPr="00B403C3" w:rsidRDefault="003003CE" w:rsidP="00300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tbl>
      <w:tblPr>
        <w:tblW w:w="5303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286989" w:rsidRPr="00286989" w:rsidTr="00286989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286989" w:rsidRPr="00286989" w:rsidTr="00286989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11.98</w:t>
            </w: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11.37</w:t>
            </w: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-16.93</w:t>
            </w: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-16.64</w:t>
            </w: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328.74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-6.01</w:t>
            </w: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277.53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266.51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259.53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357.95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72FEC" w:rsidRPr="00286989" w:rsidRDefault="00286989">
      <w:pPr>
        <w:rPr>
          <w:rFonts w:ascii="Times New Roman" w:hAnsi="Times New Roman" w:cs="Times New Roman"/>
        </w:rPr>
      </w:pPr>
      <w:proofErr w:type="gramStart"/>
      <w:r w:rsidRPr="00286989">
        <w:rPr>
          <w:rFonts w:ascii="Times New Roman" w:hAnsi="Times New Roman" w:cs="Times New Roman"/>
        </w:rPr>
        <w:t>Directorate of Economics &amp; Statistics, Nagaland.</w:t>
      </w:r>
      <w:proofErr w:type="gramEnd"/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286989" w:rsidRPr="00286989" w:rsidTr="00286989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286989" w:rsidRPr="00286989" w:rsidTr="00286989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286989" w:rsidRPr="00286989" w:rsidTr="00286989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-30.88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-87.35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-79.91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-20.85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167.59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13.80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32.09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25.38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23.75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18.88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86989" w:rsidRPr="00286989" w:rsidRDefault="00286989" w:rsidP="00286989">
      <w:pPr>
        <w:rPr>
          <w:rFonts w:ascii="Times New Roman" w:hAnsi="Times New Roman" w:cs="Times New Roman"/>
        </w:rPr>
      </w:pPr>
      <w:proofErr w:type="gramStart"/>
      <w:r w:rsidRPr="00286989">
        <w:rPr>
          <w:rFonts w:ascii="Times New Roman" w:hAnsi="Times New Roman" w:cs="Times New Roman"/>
        </w:rPr>
        <w:t>Directorate of Economics &amp; Statistics, Nagaland.</w:t>
      </w:r>
      <w:proofErr w:type="gramEnd"/>
    </w:p>
    <w:tbl>
      <w:tblPr>
        <w:tblW w:w="5282" w:type="dxa"/>
        <w:tblInd w:w="93" w:type="dxa"/>
        <w:tblLook w:val="04A0"/>
      </w:tblPr>
      <w:tblGrid>
        <w:gridCol w:w="1246"/>
        <w:gridCol w:w="941"/>
        <w:gridCol w:w="939"/>
        <w:gridCol w:w="2156"/>
      </w:tblGrid>
      <w:tr w:rsidR="00286989" w:rsidRPr="00286989" w:rsidTr="00286989">
        <w:trPr>
          <w:trHeight w:val="300"/>
        </w:trPr>
        <w:tc>
          <w:tcPr>
            <w:tcW w:w="5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286989" w:rsidRPr="00286989" w:rsidTr="00286989">
        <w:trPr>
          <w:trHeight w:val="63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286989" w:rsidRPr="00286989" w:rsidTr="00286989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-65.91</w:t>
            </w: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-82.67</w:t>
            </w: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-84.00</w:t>
            </w: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-76.92</w:t>
            </w: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-45.31</w:t>
            </w: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647.37</w:t>
            </w: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153.89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890.16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2036.81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2670.48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2011.46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86989" w:rsidRPr="00286989" w:rsidRDefault="00286989" w:rsidP="00286989">
      <w:pPr>
        <w:rPr>
          <w:rFonts w:ascii="Times New Roman" w:hAnsi="Times New Roman" w:cs="Times New Roman"/>
        </w:rPr>
      </w:pPr>
      <w:proofErr w:type="gramStart"/>
      <w:r w:rsidRPr="00286989">
        <w:rPr>
          <w:rFonts w:ascii="Times New Roman" w:hAnsi="Times New Roman" w:cs="Times New Roman"/>
        </w:rPr>
        <w:t>Directorate of Economics &amp; Statistics, Nagaland.</w:t>
      </w:r>
      <w:proofErr w:type="gramEnd"/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286989" w:rsidRPr="00286989" w:rsidTr="00286989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286989" w:rsidRPr="00286989" w:rsidTr="00286989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6989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286989" w:rsidRPr="00286989" w:rsidTr="00286989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-20.43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-41.09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-43.56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-21.55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69.40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237.19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22.12</w:t>
            </w: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55.06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121.48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162.36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186.64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86989" w:rsidRPr="00286989" w:rsidTr="00286989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175.92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86989" w:rsidRPr="00286989" w:rsidRDefault="00286989" w:rsidP="00286989">
      <w:pPr>
        <w:rPr>
          <w:rFonts w:ascii="Times New Roman" w:hAnsi="Times New Roman" w:cs="Times New Roman"/>
        </w:rPr>
      </w:pPr>
      <w:proofErr w:type="gramStart"/>
      <w:r w:rsidRPr="00286989">
        <w:rPr>
          <w:rFonts w:ascii="Times New Roman" w:hAnsi="Times New Roman" w:cs="Times New Roman"/>
        </w:rPr>
        <w:t>Directorate of Economics &amp; Statistics, Nagaland.</w:t>
      </w:r>
      <w:proofErr w:type="gramEnd"/>
    </w:p>
    <w:p w:rsidR="00286989" w:rsidRDefault="00286989" w:rsidP="00286989">
      <w:pPr>
        <w:sectPr w:rsidR="002869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406" w:type="dxa"/>
        <w:tblInd w:w="93" w:type="dxa"/>
        <w:tblLook w:val="04A0"/>
      </w:tblPr>
      <w:tblGrid>
        <w:gridCol w:w="1600"/>
        <w:gridCol w:w="4960"/>
        <w:gridCol w:w="1280"/>
        <w:gridCol w:w="1120"/>
        <w:gridCol w:w="1120"/>
        <w:gridCol w:w="1053"/>
        <w:gridCol w:w="1220"/>
        <w:gridCol w:w="1053"/>
      </w:tblGrid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Table-5</w:t>
            </w:r>
          </w:p>
        </w:tc>
      </w:tr>
      <w:tr w:rsidR="00286989" w:rsidRPr="00286989" w:rsidTr="00286989">
        <w:trPr>
          <w:trHeight w:val="37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69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SUMMARY OF INDICES AT DIFFERENT LEVEL OF NIC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6989" w:rsidRPr="00286989" w:rsidTr="00286989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NPCMS/NIC-code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APRL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AUG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SEP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2311001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65.58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97.05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93.52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121.80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119.00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158.40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2311003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Wheat  flour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107.52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124.19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159.84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208.01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219.86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227.25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2316106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Rice raw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14475.62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13917.64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14168.99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10403.28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10044.56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10430.04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2316203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Rice husked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25.56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11.80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27.52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18.48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9.04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3110002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Timber/wooden planks, sawn/</w:t>
            </w:r>
            <w:proofErr w:type="spellStart"/>
            <w:r w:rsidRPr="00286989">
              <w:rPr>
                <w:rFonts w:ascii="Calibri" w:eastAsia="Times New Roman" w:hAnsi="Calibri" w:cs="Calibri"/>
                <w:color w:val="000000"/>
              </w:rPr>
              <w:t>resawn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151.64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161.96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164.78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139.90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85.44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87.79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3151001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Plywood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88.49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188.05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156.75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167.83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198.04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1532005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Stone chip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52.46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47.86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75.61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67.26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65.20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33.63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3732001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Bricks Others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286989" w:rsidRPr="00286989" w:rsidTr="00D52BCF">
        <w:trPr>
          <w:trHeight w:val="5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 xml:space="preserve">Manufacture of grain mill </w:t>
            </w:r>
            <w:proofErr w:type="spellStart"/>
            <w:r w:rsidRPr="00286989">
              <w:rPr>
                <w:rFonts w:ascii="Calibri" w:eastAsia="Times New Roman" w:hAnsi="Calibri" w:cs="Calibri"/>
                <w:color w:val="000000"/>
              </w:rPr>
              <w:t>products,starches</w:t>
            </w:r>
            <w:proofErr w:type="spellEnd"/>
            <w:r w:rsidRPr="00286989">
              <w:rPr>
                <w:rFonts w:ascii="Calibri" w:eastAsia="Times New Roman" w:hAnsi="Calibri" w:cs="Calibri"/>
                <w:color w:val="000000"/>
              </w:rPr>
              <w:t xml:space="preserve"> and starches products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3117.54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3015.85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3075.68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2302.83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2227.48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2317.94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Sawmilling and planning of wood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151.64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161.96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164.78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139.90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85.44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87.79</w:t>
            </w:r>
          </w:p>
        </w:tc>
      </w:tr>
      <w:tr w:rsidR="00286989" w:rsidRPr="00286989" w:rsidTr="00286989">
        <w:trPr>
          <w:trHeight w:val="6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Manufacture of product of wood, cork, straw and plaiting materials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88.49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188.05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156.75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167.83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198.04</w:t>
            </w:r>
          </w:p>
        </w:tc>
      </w:tr>
      <w:tr w:rsidR="00286989" w:rsidRPr="00286989" w:rsidTr="00286989">
        <w:trPr>
          <w:trHeight w:val="46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 xml:space="preserve">Manufacture of non-metallic mineral products </w:t>
            </w:r>
            <w:proofErr w:type="spellStart"/>
            <w:r w:rsidRPr="00286989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11.32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43.22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14.52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14.08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7.26</w:t>
            </w:r>
          </w:p>
        </w:tc>
      </w:tr>
      <w:tr w:rsidR="00286989" w:rsidRPr="00286989" w:rsidTr="00286989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Manufacture of food products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3118.13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3016.42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3076.27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2303.26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2227.90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2318.38</w:t>
            </w:r>
          </w:p>
        </w:tc>
      </w:tr>
      <w:tr w:rsidR="00286989" w:rsidRPr="00286989" w:rsidTr="00286989">
        <w:trPr>
          <w:trHeight w:val="9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90.96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160.08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187.14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156.09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164.60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193.73</w:t>
            </w:r>
          </w:p>
        </w:tc>
      </w:tr>
      <w:tr w:rsidR="00286989" w:rsidRPr="00286989" w:rsidTr="00286989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Manufacture of other non-metallic mineral products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11.32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43.22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14.52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14.07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7.26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Mfg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Manufacturing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354.58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328.74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</w:tr>
      <w:tr w:rsidR="00286989" w:rsidRPr="00286989" w:rsidTr="0028698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Gen IIP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General IIP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81.94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86.77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89" w:rsidRPr="00286989" w:rsidRDefault="00286989" w:rsidP="002869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86989">
              <w:rPr>
                <w:rFonts w:ascii="Calibri" w:eastAsia="Times New Roman" w:hAnsi="Calibri" w:cs="Calibri"/>
                <w:color w:val="000000"/>
              </w:rPr>
              <w:t>237.19</w:t>
            </w:r>
          </w:p>
        </w:tc>
      </w:tr>
    </w:tbl>
    <w:p w:rsidR="00286989" w:rsidRPr="00286989" w:rsidRDefault="00286989" w:rsidP="00286989">
      <w:pPr>
        <w:rPr>
          <w:rFonts w:ascii="Times New Roman" w:hAnsi="Times New Roman" w:cs="Times New Roman"/>
        </w:rPr>
      </w:pPr>
      <w:proofErr w:type="gramStart"/>
      <w:r w:rsidRPr="00286989">
        <w:rPr>
          <w:rFonts w:ascii="Times New Roman" w:hAnsi="Times New Roman" w:cs="Times New Roman"/>
        </w:rPr>
        <w:t>Directorate of Economics &amp; Statistics, Nagaland.</w:t>
      </w:r>
      <w:proofErr w:type="gramEnd"/>
    </w:p>
    <w:p w:rsidR="00286989" w:rsidRDefault="00286989" w:rsidP="00286989"/>
    <w:sectPr w:rsidR="00286989" w:rsidSect="002869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03CE"/>
    <w:rsid w:val="00202655"/>
    <w:rsid w:val="00286989"/>
    <w:rsid w:val="003003CE"/>
    <w:rsid w:val="004A5D3A"/>
    <w:rsid w:val="00572FEC"/>
    <w:rsid w:val="00586F42"/>
    <w:rsid w:val="00BE2EC8"/>
    <w:rsid w:val="00D52BCF"/>
    <w:rsid w:val="00E507E6"/>
    <w:rsid w:val="00E946E6"/>
    <w:rsid w:val="00FA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3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3003CE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003CE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3003CE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</dc:creator>
  <cp:keywords/>
  <dc:description/>
  <cp:lastModifiedBy>DESRBDCPU-1</cp:lastModifiedBy>
  <cp:revision>14</cp:revision>
  <dcterms:created xsi:type="dcterms:W3CDTF">2023-11-09T15:22:00Z</dcterms:created>
  <dcterms:modified xsi:type="dcterms:W3CDTF">2003-12-31T19:37:00Z</dcterms:modified>
</cp:coreProperties>
</file>